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3173E1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3E1" w:rsidRDefault="00D44F33">
            <w:pPr>
              <w:pStyle w:val="TableContents"/>
              <w:rPr>
                <w:sz w:val="22"/>
                <w:szCs w:val="22"/>
                <w:u w:val="single"/>
              </w:rPr>
            </w:pPr>
            <w:bookmarkStart w:id="0" w:name="_GoBack"/>
            <w:bookmarkEnd w:id="0"/>
            <w:r>
              <w:rPr>
                <w:sz w:val="22"/>
                <w:szCs w:val="22"/>
                <w:u w:val="single"/>
              </w:rPr>
              <w:t>Liste du matériel pour les CM2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 trousse complète contenant :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 stylo bleu à encre + effaceur + cartouches OU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 stylo bleu effaçable par friction + recharges (prévoir pour un </w:t>
            </w:r>
            <w:r>
              <w:rPr>
                <w:sz w:val="22"/>
                <w:szCs w:val="22"/>
              </w:rPr>
              <w:t>an)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 stylo vert / un stylo rouge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crayon à papier + gomme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une ardoise type velléda + chiffon pour effacer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 lot de feutres d'ardoise (pour l'année)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taille-crayon avec réservoir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une règle rigide tenant dans la trousse (pas en métal)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des surl</w:t>
            </w:r>
            <w:r>
              <w:rPr>
                <w:sz w:val="22"/>
                <w:szCs w:val="22"/>
              </w:rPr>
              <w:t>igneurs fluorescents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 la colle en bâton (pour un an)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 classeur format 21 X 29,7    4 anneaux, dos (4cm) OU ramener celui du CM1 si en bon état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  agenda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des crayons de couleurs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des crayons feutres (facultatifs)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une paire de chaussons po</w:t>
            </w:r>
            <w:r>
              <w:rPr>
                <w:sz w:val="22"/>
                <w:szCs w:val="22"/>
              </w:rPr>
              <w:t>ur la classe (OBLIGATOIRE par mesure d'hygiène)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une tenue de sport (basket, survêtement)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une pochette à élastiques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demander attestation scolaire (responsabilité civile +individuelle accident) à votre assureur</w:t>
            </w:r>
          </w:p>
          <w:p w:rsidR="003173E1" w:rsidRDefault="003173E1">
            <w:pPr>
              <w:pStyle w:val="TableContents"/>
              <w:rPr>
                <w:sz w:val="22"/>
                <w:szCs w:val="22"/>
              </w:rPr>
            </w:pPr>
          </w:p>
          <w:p w:rsidR="003173E1" w:rsidRDefault="003173E1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3E1" w:rsidRDefault="00D44F33">
            <w:pPr>
              <w:pStyle w:val="TableContents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Liste du matériel pour les CM2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 trousse</w:t>
            </w:r>
            <w:r>
              <w:rPr>
                <w:sz w:val="22"/>
                <w:szCs w:val="22"/>
              </w:rPr>
              <w:t xml:space="preserve"> complète contenant :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 stylo bleu à encre + effaceur + cartouches OU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 stylo bleu effaçable par friction + recharges (prévoir pour un an)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 stylo vert / un stylo rouge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crayon à papier + gomme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une ardoise type velléda + chiffon pour effacer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un lot de feutres d'ardoise (pour l'année)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taille-crayon avec réservoir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une règle rigide tenant dans la trousse (pas en métal)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des surligneurs fluorescents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 la colle en bâton (pour un an)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 classeur format 21 X 29,7    4 anneaux, dos (4cm) OU</w:t>
            </w:r>
            <w:r>
              <w:rPr>
                <w:sz w:val="22"/>
                <w:szCs w:val="22"/>
              </w:rPr>
              <w:t xml:space="preserve"> ramener celui du CM1 si en bon état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  agenda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des crayons de couleurs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des crayons feutres (facultatifs)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une paire de chaussons pour la classe (OBLIGATOIRE par mesure d'hygiène)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une tenue de sport (basket, survêtement)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une pochette à élastiq</w:t>
            </w:r>
            <w:r>
              <w:rPr>
                <w:sz w:val="22"/>
                <w:szCs w:val="22"/>
              </w:rPr>
              <w:t>ues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demander attestation scolaire (responsabilité civile +individuelle accident) à votre assureur</w:t>
            </w:r>
          </w:p>
          <w:p w:rsidR="003173E1" w:rsidRDefault="003173E1">
            <w:pPr>
              <w:pStyle w:val="TableContents"/>
              <w:rPr>
                <w:sz w:val="22"/>
                <w:szCs w:val="22"/>
              </w:rPr>
            </w:pPr>
          </w:p>
          <w:p w:rsidR="003173E1" w:rsidRDefault="003173E1">
            <w:pPr>
              <w:pStyle w:val="TableContents"/>
              <w:rPr>
                <w:sz w:val="22"/>
                <w:szCs w:val="22"/>
              </w:rPr>
            </w:pPr>
          </w:p>
        </w:tc>
      </w:tr>
      <w:tr w:rsidR="003173E1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3E1" w:rsidRDefault="00D44F33">
            <w:pPr>
              <w:pStyle w:val="TableContents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Liste du matériel pour les CM2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 trousse complète contenant :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 stylo bleu à encre + effaceur + cartouches OU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 stylo bleu effaçable par friction + </w:t>
            </w:r>
            <w:r>
              <w:rPr>
                <w:sz w:val="22"/>
                <w:szCs w:val="22"/>
              </w:rPr>
              <w:t>recharges (prévoir pour un an)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 stylo vert / un stylo rouge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crayon à papier + gomme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une ardoise type velléda + chiffon pour effacer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 lot de feutres d'ardoise (pour l'année)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taille-crayon avec réservoir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une règle rigide tenant dans la trouss</w:t>
            </w:r>
            <w:r>
              <w:rPr>
                <w:sz w:val="22"/>
                <w:szCs w:val="22"/>
              </w:rPr>
              <w:t>e (pas en métal)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des surligneurs fluorescents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 la colle en bâton (pour un an)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 classeur format 21 X 29,7    4 anneaux, dos (4cm) OU ramener celui du CM1 si en bon état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  agenda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des crayons de couleurs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des crayons feutres (facultatifs)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une paire de chaussons pour la classe (OBLIGATOIRE par mesure d'hygiène)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une tenue de sport (basket, survêtement)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une pochette à élastiques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demander attestation scolaire (responsabilité civile +individuelle accident) à votre assureur</w:t>
            </w:r>
          </w:p>
          <w:p w:rsidR="003173E1" w:rsidRDefault="003173E1">
            <w:pPr>
              <w:pStyle w:val="TableContents"/>
              <w:rPr>
                <w:sz w:val="22"/>
                <w:szCs w:val="22"/>
              </w:rPr>
            </w:pPr>
          </w:p>
          <w:p w:rsidR="003173E1" w:rsidRDefault="003173E1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3E1" w:rsidRDefault="00D44F33">
            <w:pPr>
              <w:pStyle w:val="TableContents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Liste du </w:t>
            </w:r>
            <w:r>
              <w:rPr>
                <w:sz w:val="22"/>
                <w:szCs w:val="22"/>
                <w:u w:val="single"/>
              </w:rPr>
              <w:t>matériel pour les CM2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 trousse complète contenant :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 stylo bleu à encre + effaceur + cartouches OU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 stylo bleu effaçable par friction + recharges (prévoir pour un an)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 stylo vert / un stylo rouge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crayon à papier + gomme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une ardoise type v</w:t>
            </w:r>
            <w:r>
              <w:rPr>
                <w:sz w:val="22"/>
                <w:szCs w:val="22"/>
              </w:rPr>
              <w:t>elléda + chiffon pour effacer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 lot de feutres d'ardoise (pour l'année)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taille-crayon avec réservoir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une règle rigide tenant dans la trousse (pas en métal)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des surligneurs fluorescents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 la colle en bâton (pour un an)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 classeur format 21 X</w:t>
            </w:r>
            <w:r>
              <w:rPr>
                <w:sz w:val="22"/>
                <w:szCs w:val="22"/>
              </w:rPr>
              <w:t xml:space="preserve"> 29,7    4 anneaux, dos (4cm) OU ramener celui du CM1 si en bon état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  agenda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des crayons de couleurs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des crayons feutres (facultatifs)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une paire de chaussons pour la classe (OBLIGATOIRE par mesure d'hygiène)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une tenue de sport (basket, survê</w:t>
            </w:r>
            <w:r>
              <w:rPr>
                <w:sz w:val="22"/>
                <w:szCs w:val="22"/>
              </w:rPr>
              <w:t>tement)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une pochette à élastiques</w:t>
            </w:r>
          </w:p>
          <w:p w:rsidR="003173E1" w:rsidRDefault="00D44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demander attestation scolaire (responsabilité civile +individuelle accident) à votre assureur</w:t>
            </w:r>
          </w:p>
          <w:p w:rsidR="003173E1" w:rsidRDefault="003173E1">
            <w:pPr>
              <w:pStyle w:val="TableContents"/>
              <w:rPr>
                <w:sz w:val="22"/>
                <w:szCs w:val="22"/>
              </w:rPr>
            </w:pPr>
          </w:p>
          <w:p w:rsidR="003173E1" w:rsidRDefault="003173E1">
            <w:pPr>
              <w:pStyle w:val="TableContents"/>
              <w:rPr>
                <w:sz w:val="22"/>
                <w:szCs w:val="22"/>
              </w:rPr>
            </w:pPr>
          </w:p>
        </w:tc>
      </w:tr>
    </w:tbl>
    <w:p w:rsidR="003173E1" w:rsidRDefault="003173E1">
      <w:pPr>
        <w:pStyle w:val="Standard"/>
      </w:pPr>
    </w:p>
    <w:sectPr w:rsidR="003173E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F33" w:rsidRDefault="00D44F33">
      <w:r>
        <w:separator/>
      </w:r>
    </w:p>
  </w:endnote>
  <w:endnote w:type="continuationSeparator" w:id="0">
    <w:p w:rsidR="00D44F33" w:rsidRDefault="00D4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KG Love Somebody"/>
    <w:panose1 w:val="02040503050203030202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F33" w:rsidRDefault="00D44F33">
      <w:r>
        <w:rPr>
          <w:color w:val="000000"/>
        </w:rPr>
        <w:separator/>
      </w:r>
    </w:p>
  </w:footnote>
  <w:footnote w:type="continuationSeparator" w:id="0">
    <w:p w:rsidR="00D44F33" w:rsidRDefault="00D44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173E1"/>
    <w:rsid w:val="003173E1"/>
    <w:rsid w:val="0058111B"/>
    <w:rsid w:val="00D4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5B205-5EEE-4524-8116-925DB1D8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Ecole Collonges</cp:lastModifiedBy>
  <cp:revision>2</cp:revision>
  <dcterms:created xsi:type="dcterms:W3CDTF">2019-07-02T06:51:00Z</dcterms:created>
  <dcterms:modified xsi:type="dcterms:W3CDTF">2019-07-02T06:51:00Z</dcterms:modified>
</cp:coreProperties>
</file>